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50" w:rsidRDefault="00494E50" w:rsidP="00494E5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OF/GAB. /PRES. Nº 26</w:t>
      </w:r>
      <w:r>
        <w:rPr>
          <w:rFonts w:ascii="Arial" w:hAnsi="Arial" w:cs="Arial"/>
          <w:b/>
          <w:bCs/>
        </w:rPr>
        <w:t>/2020</w:t>
      </w:r>
    </w:p>
    <w:p w:rsidR="00494E50" w:rsidRDefault="00494E50" w:rsidP="00494E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 ato da resposta, favor fazer referência ao protocolo nº</w:t>
      </w: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Linhares, 03 de Fevereiro de 2020.</w:t>
      </w:r>
    </w:p>
    <w:p w:rsidR="00494E50" w:rsidRDefault="00494E50" w:rsidP="00494E50">
      <w:pPr>
        <w:jc w:val="right"/>
        <w:rPr>
          <w:rFonts w:ascii="Arial" w:hAnsi="Arial" w:cs="Arial"/>
        </w:rPr>
      </w:pPr>
    </w:p>
    <w:p w:rsidR="00494E50" w:rsidRDefault="00494E50" w:rsidP="00494E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4E50" w:rsidRDefault="00494E50" w:rsidP="00494E50">
      <w:pPr>
        <w:spacing w:line="360" w:lineRule="auto"/>
        <w:rPr>
          <w:rFonts w:ascii="Arial" w:hAnsi="Arial" w:cs="Arial"/>
        </w:rPr>
      </w:pPr>
    </w:p>
    <w:p w:rsidR="00494E50" w:rsidRDefault="00494E50" w:rsidP="00494E5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Ilmo. Sr.</w:t>
      </w:r>
    </w:p>
    <w:p w:rsidR="00494E50" w:rsidRDefault="00494E50" w:rsidP="00494E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JOÃO CLEBER BIANCHI </w:t>
      </w:r>
    </w:p>
    <w:p w:rsidR="00494E50" w:rsidRDefault="00494E50" w:rsidP="00494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Secretário Municipal de Obras</w:t>
      </w: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</w:rPr>
        <w:t>RICARDO BONOMO VASCONCELOS</w:t>
      </w:r>
      <w:r>
        <w:rPr>
          <w:rFonts w:ascii="Arial" w:hAnsi="Arial" w:cs="Arial"/>
          <w:szCs w:val="28"/>
        </w:rPr>
        <w:t xml:space="preserve">, Presidente da Câmara Municipal de Linhares, em exercício de suas atribuições legais, comparece perante Vossa Senhoria, com a máxima respeitabilidade para intervir e promover a esta </w:t>
      </w:r>
      <w:bookmarkStart w:id="0" w:name="_GoBack"/>
      <w:bookmarkEnd w:id="0"/>
      <w:r>
        <w:rPr>
          <w:rFonts w:ascii="Arial" w:hAnsi="Arial" w:cs="Arial"/>
          <w:szCs w:val="28"/>
        </w:rPr>
        <w:t>secretaria</w:t>
      </w:r>
      <w:r>
        <w:rPr>
          <w:rFonts w:ascii="Arial" w:hAnsi="Arial" w:cs="Arial"/>
          <w:b/>
          <w:szCs w:val="28"/>
        </w:rPr>
        <w:t xml:space="preserve">, </w:t>
      </w:r>
      <w:r>
        <w:rPr>
          <w:rFonts w:ascii="Arial" w:hAnsi="Arial" w:cs="Arial"/>
          <w:szCs w:val="28"/>
          <w:u w:val="single"/>
        </w:rPr>
        <w:t>em atendimento às reinvindicações dos munícipes</w:t>
      </w:r>
      <w:r>
        <w:rPr>
          <w:rFonts w:ascii="Arial" w:hAnsi="Arial" w:cs="Arial"/>
          <w:b/>
          <w:szCs w:val="28"/>
        </w:rPr>
        <w:t xml:space="preserve">, requerendo que seja </w:t>
      </w:r>
      <w:r>
        <w:rPr>
          <w:rFonts w:ascii="Arial" w:hAnsi="Arial" w:cs="Arial"/>
          <w:b/>
          <w:szCs w:val="28"/>
        </w:rPr>
        <w:t xml:space="preserve">informado o valor referente a obra da Construção do Complexo de Esporte e Lazer do Bairro Três Barras, tendo em vista que não consta na placa de identificação o valor referente a obra. </w:t>
      </w:r>
    </w:p>
    <w:p w:rsidR="00494E50" w:rsidRDefault="00494E50" w:rsidP="00494E50">
      <w:pPr>
        <w:jc w:val="both"/>
        <w:rPr>
          <w:rFonts w:ascii="Arial" w:hAnsi="Arial" w:cs="Arial"/>
          <w:b/>
          <w:szCs w:val="28"/>
        </w:rPr>
      </w:pPr>
    </w:p>
    <w:p w:rsidR="00494E50" w:rsidRDefault="00494E50" w:rsidP="00494E50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Esta Casa de Leis, aproveita o ensejo para solicitar que o benefício solicitado seja atendido, dentro das possibilidades, com a maior brevidade possível.</w:t>
      </w:r>
    </w:p>
    <w:p w:rsidR="00494E50" w:rsidRDefault="00494E50" w:rsidP="00494E50">
      <w:pPr>
        <w:jc w:val="both"/>
        <w:rPr>
          <w:rFonts w:ascii="Arial" w:hAnsi="Arial" w:cs="Arial"/>
          <w:szCs w:val="28"/>
        </w:rPr>
      </w:pPr>
    </w:p>
    <w:p w:rsidR="00494E50" w:rsidRDefault="00494E50" w:rsidP="00494E50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Sem mais para o momento aproveitamos para enviar as mais sinceras e cordiais saudações, colocando-nos à inteira disposição do Poder Executivo.</w:t>
      </w:r>
    </w:p>
    <w:p w:rsidR="00494E50" w:rsidRDefault="00494E50" w:rsidP="00494E50">
      <w:pPr>
        <w:jc w:val="both"/>
        <w:rPr>
          <w:rFonts w:ascii="Arial" w:hAnsi="Arial" w:cs="Arial"/>
          <w:szCs w:val="28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both"/>
        <w:rPr>
          <w:rFonts w:ascii="Arial" w:hAnsi="Arial" w:cs="Arial"/>
        </w:rPr>
      </w:pPr>
    </w:p>
    <w:p w:rsidR="00494E50" w:rsidRDefault="00494E50" w:rsidP="00494E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BONOMO VASCONCELOS</w:t>
      </w:r>
    </w:p>
    <w:p w:rsidR="00494E50" w:rsidRDefault="00494E50" w:rsidP="00494E50">
      <w:pPr>
        <w:jc w:val="center"/>
      </w:pPr>
      <w:r>
        <w:rPr>
          <w:rFonts w:ascii="Arial" w:hAnsi="Arial" w:cs="Arial"/>
          <w:b/>
        </w:rPr>
        <w:t>Presidente da Câmara</w:t>
      </w:r>
    </w:p>
    <w:p w:rsidR="00494E50" w:rsidRDefault="00494E50" w:rsidP="00494E50"/>
    <w:p w:rsidR="00494E50" w:rsidRDefault="00494E50" w:rsidP="00494E50"/>
    <w:p w:rsidR="00494E50" w:rsidRDefault="00494E50" w:rsidP="00494E50"/>
    <w:p w:rsidR="00711217" w:rsidRDefault="00711217"/>
    <w:sectPr w:rsidR="00711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4E0" w:rsidRDefault="00DB64E0" w:rsidP="002008E0">
      <w:r>
        <w:separator/>
      </w:r>
    </w:p>
  </w:endnote>
  <w:endnote w:type="continuationSeparator" w:id="0">
    <w:p w:rsidR="00DB64E0" w:rsidRDefault="00DB64E0" w:rsidP="0020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4E0" w:rsidRDefault="00DB64E0" w:rsidP="002008E0">
      <w:r>
        <w:separator/>
      </w:r>
    </w:p>
  </w:footnote>
  <w:footnote w:type="continuationSeparator" w:id="0">
    <w:p w:rsidR="00DB64E0" w:rsidRDefault="00DB64E0" w:rsidP="0020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50"/>
    <w:rsid w:val="002008E0"/>
    <w:rsid w:val="00494E50"/>
    <w:rsid w:val="00711217"/>
    <w:rsid w:val="00D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A1811-5AB5-494C-A6F2-18374BE0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8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08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08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08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</dc:creator>
  <cp:keywords/>
  <dc:description/>
  <cp:lastModifiedBy>Presidente</cp:lastModifiedBy>
  <cp:revision>3</cp:revision>
  <dcterms:created xsi:type="dcterms:W3CDTF">2020-02-04T12:03:00Z</dcterms:created>
  <dcterms:modified xsi:type="dcterms:W3CDTF">2020-02-04T12:09:00Z</dcterms:modified>
</cp:coreProperties>
</file>