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351C26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351C26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351C26" w:rsidRDefault="007368BE" w:rsidP="007368BE">
      <w:pPr>
        <w:rPr>
          <w:rFonts w:ascii="Cambria" w:hAnsi="Cambria"/>
          <w:b/>
          <w:sz w:val="24"/>
          <w:szCs w:val="24"/>
        </w:rPr>
      </w:pPr>
    </w:p>
    <w:p w:rsidR="007368BE" w:rsidRPr="00351C26" w:rsidRDefault="007368BE" w:rsidP="007368BE">
      <w:pPr>
        <w:rPr>
          <w:rFonts w:ascii="Cambria" w:hAnsi="Cambria"/>
          <w:b/>
          <w:sz w:val="24"/>
          <w:szCs w:val="24"/>
        </w:rPr>
      </w:pPr>
    </w:p>
    <w:p w:rsidR="007368BE" w:rsidRPr="00351C26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351C26">
        <w:rPr>
          <w:rFonts w:ascii="Cambria" w:hAnsi="Cambria" w:cs="Arial"/>
          <w:b/>
          <w:sz w:val="24"/>
          <w:szCs w:val="24"/>
        </w:rPr>
        <w:t>GABINETE DO VEREADOR GELSON SUAVE</w:t>
      </w:r>
    </w:p>
    <w:p w:rsidR="007368BE" w:rsidRPr="00351C26" w:rsidRDefault="00A041E4" w:rsidP="007368BE">
      <w:pPr>
        <w:rPr>
          <w:rFonts w:ascii="Cambria" w:hAnsi="Cambria" w:cs="Arial"/>
          <w:b/>
          <w:sz w:val="24"/>
          <w:szCs w:val="24"/>
        </w:rPr>
      </w:pPr>
      <w:r w:rsidRPr="00351C26">
        <w:rPr>
          <w:rFonts w:ascii="Cambria" w:hAnsi="Cambria" w:cs="Arial"/>
          <w:b/>
          <w:sz w:val="24"/>
          <w:szCs w:val="24"/>
        </w:rPr>
        <w:t>REQUERIMENTO Nº</w:t>
      </w:r>
      <w:r w:rsidR="002843B3" w:rsidRPr="00351C26">
        <w:rPr>
          <w:rFonts w:ascii="Cambria" w:hAnsi="Cambria" w:cs="Arial"/>
          <w:b/>
          <w:sz w:val="24"/>
          <w:szCs w:val="24"/>
        </w:rPr>
        <w:t xml:space="preserve"> </w:t>
      </w:r>
      <w:r w:rsidR="003D0CE4" w:rsidRPr="00351C26">
        <w:rPr>
          <w:rFonts w:ascii="Cambria" w:hAnsi="Cambria" w:cs="Arial"/>
          <w:b/>
          <w:sz w:val="24"/>
          <w:szCs w:val="24"/>
        </w:rPr>
        <w:t>304</w:t>
      </w:r>
      <w:r w:rsidR="007368BE" w:rsidRPr="00351C26">
        <w:rPr>
          <w:rFonts w:ascii="Cambria" w:hAnsi="Cambria" w:cs="Arial"/>
          <w:b/>
          <w:sz w:val="24"/>
          <w:szCs w:val="24"/>
        </w:rPr>
        <w:t>/2019</w:t>
      </w:r>
    </w:p>
    <w:p w:rsidR="007368BE" w:rsidRPr="00351C26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351C26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351C26">
        <w:rPr>
          <w:rFonts w:ascii="Cambria" w:hAnsi="Cambria" w:cs="Times New Roman"/>
          <w:b/>
          <w:sz w:val="24"/>
          <w:szCs w:val="24"/>
        </w:rPr>
        <w:t xml:space="preserve">Ao Chefe do Poder Executivo </w:t>
      </w:r>
      <w:r w:rsidRPr="00351C26">
        <w:rPr>
          <w:rFonts w:ascii="Cambria" w:hAnsi="Cambria" w:cs="Arial"/>
          <w:b/>
          <w:sz w:val="24"/>
          <w:szCs w:val="24"/>
        </w:rPr>
        <w:t>solici</w:t>
      </w:r>
      <w:r w:rsidR="00A041E4" w:rsidRPr="00351C26">
        <w:rPr>
          <w:rFonts w:ascii="Cambria" w:hAnsi="Cambria" w:cs="Arial"/>
          <w:b/>
          <w:sz w:val="24"/>
          <w:szCs w:val="24"/>
        </w:rPr>
        <w:t xml:space="preserve">tando a </w:t>
      </w:r>
      <w:r w:rsidR="000E4E20" w:rsidRPr="00351C26">
        <w:rPr>
          <w:rFonts w:ascii="Cambria" w:hAnsi="Cambria" w:cs="Arial"/>
          <w:b/>
          <w:sz w:val="24"/>
          <w:szCs w:val="24"/>
        </w:rPr>
        <w:t>reconstrução</w:t>
      </w:r>
      <w:r w:rsidR="00351C26">
        <w:rPr>
          <w:rFonts w:ascii="Cambria" w:hAnsi="Cambria" w:cs="Arial"/>
          <w:b/>
          <w:sz w:val="24"/>
          <w:szCs w:val="24"/>
        </w:rPr>
        <w:t xml:space="preserve"> bem como a ampliação</w:t>
      </w:r>
      <w:r w:rsidR="000E4E20" w:rsidRPr="00351C26">
        <w:rPr>
          <w:rFonts w:ascii="Cambria" w:hAnsi="Cambria" w:cs="Arial"/>
          <w:b/>
          <w:sz w:val="24"/>
          <w:szCs w:val="24"/>
        </w:rPr>
        <w:t xml:space="preserve"> </w:t>
      </w:r>
      <w:r w:rsidR="00351C26">
        <w:rPr>
          <w:rFonts w:ascii="Cambria" w:hAnsi="Cambria" w:cs="Arial"/>
          <w:b/>
          <w:sz w:val="24"/>
          <w:szCs w:val="24"/>
        </w:rPr>
        <w:t>da</w:t>
      </w:r>
      <w:r w:rsidR="00A041E4" w:rsidRPr="00351C26">
        <w:rPr>
          <w:rFonts w:ascii="Cambria" w:hAnsi="Cambria" w:cs="Arial"/>
          <w:b/>
          <w:sz w:val="24"/>
          <w:szCs w:val="24"/>
        </w:rPr>
        <w:t xml:space="preserve"> praça</w:t>
      </w:r>
      <w:r w:rsidR="00351C26">
        <w:rPr>
          <w:rFonts w:ascii="Cambria" w:hAnsi="Cambria" w:cs="Arial"/>
          <w:b/>
          <w:sz w:val="24"/>
          <w:szCs w:val="24"/>
        </w:rPr>
        <w:t xml:space="preserve"> Comunitária localizada</w:t>
      </w:r>
      <w:r w:rsidR="003272B8" w:rsidRPr="00351C26">
        <w:rPr>
          <w:rFonts w:ascii="Cambria" w:hAnsi="Cambria" w:cs="Arial"/>
          <w:b/>
          <w:sz w:val="24"/>
          <w:szCs w:val="24"/>
        </w:rPr>
        <w:t xml:space="preserve"> </w:t>
      </w:r>
      <w:r w:rsidR="00536846">
        <w:rPr>
          <w:rFonts w:ascii="Cambria" w:hAnsi="Cambria" w:cs="Arial"/>
          <w:b/>
          <w:sz w:val="24"/>
          <w:szCs w:val="24"/>
        </w:rPr>
        <w:t>no</w:t>
      </w:r>
      <w:bookmarkStart w:id="0" w:name="_GoBack"/>
      <w:bookmarkEnd w:id="0"/>
      <w:r w:rsidR="0055516E">
        <w:rPr>
          <w:rFonts w:ascii="Cambria" w:hAnsi="Cambria" w:cs="Arial"/>
          <w:b/>
          <w:sz w:val="24"/>
          <w:szCs w:val="24"/>
        </w:rPr>
        <w:t xml:space="preserve"> Conjunto</w:t>
      </w:r>
      <w:r w:rsidR="000E4E20" w:rsidRPr="00351C26">
        <w:rPr>
          <w:rFonts w:ascii="Cambria" w:hAnsi="Cambria" w:cs="Arial"/>
          <w:b/>
          <w:sz w:val="24"/>
          <w:szCs w:val="24"/>
        </w:rPr>
        <w:t xml:space="preserve"> Juparanã.</w:t>
      </w:r>
    </w:p>
    <w:p w:rsidR="007368BE" w:rsidRPr="00351C26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</w:p>
    <w:p w:rsidR="003272B8" w:rsidRPr="00351C26" w:rsidRDefault="007368BE" w:rsidP="007368B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351C26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351C26">
        <w:rPr>
          <w:rFonts w:ascii="Cambria" w:hAnsi="Cambria" w:cs="Times New Roman"/>
          <w:b/>
          <w:sz w:val="24"/>
          <w:szCs w:val="24"/>
        </w:rPr>
        <w:t xml:space="preserve">, </w:t>
      </w:r>
      <w:r w:rsidRPr="00351C26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competente, para que providencie a </w:t>
      </w:r>
      <w:r w:rsidR="000E4E20" w:rsidRPr="00351C26">
        <w:rPr>
          <w:rFonts w:ascii="Cambria" w:hAnsi="Cambria" w:cs="Arial"/>
          <w:sz w:val="24"/>
          <w:szCs w:val="24"/>
        </w:rPr>
        <w:t>reconstrução</w:t>
      </w:r>
      <w:r w:rsidRPr="00351C26">
        <w:rPr>
          <w:rFonts w:ascii="Cambria" w:hAnsi="Cambria" w:cs="Arial"/>
          <w:sz w:val="24"/>
          <w:szCs w:val="24"/>
        </w:rPr>
        <w:t xml:space="preserve"> </w:t>
      </w:r>
      <w:r w:rsidR="000E4E20" w:rsidRPr="00351C26">
        <w:rPr>
          <w:rFonts w:ascii="Cambria" w:hAnsi="Cambria" w:cs="Arial"/>
          <w:sz w:val="24"/>
          <w:szCs w:val="24"/>
        </w:rPr>
        <w:t>da</w:t>
      </w:r>
      <w:r w:rsidRPr="00351C26">
        <w:rPr>
          <w:rFonts w:ascii="Cambria" w:hAnsi="Cambria" w:cs="Arial"/>
          <w:sz w:val="24"/>
          <w:szCs w:val="24"/>
        </w:rPr>
        <w:t xml:space="preserve"> praça</w:t>
      </w:r>
      <w:r w:rsidR="000E4E20" w:rsidRPr="00351C26">
        <w:rPr>
          <w:rFonts w:ascii="Cambria" w:hAnsi="Cambria" w:cs="Arial"/>
          <w:sz w:val="24"/>
          <w:szCs w:val="24"/>
        </w:rPr>
        <w:t xml:space="preserve"> no</w:t>
      </w:r>
      <w:r w:rsidR="003272B8" w:rsidRPr="00351C26">
        <w:rPr>
          <w:rFonts w:ascii="Cambria" w:hAnsi="Cambria" w:cs="Arial"/>
          <w:sz w:val="24"/>
          <w:szCs w:val="24"/>
        </w:rPr>
        <w:t xml:space="preserve"> </w:t>
      </w:r>
      <w:r w:rsidR="000E4E20" w:rsidRPr="00351C26">
        <w:rPr>
          <w:rFonts w:ascii="Cambria" w:hAnsi="Cambria" w:cs="Arial"/>
          <w:sz w:val="24"/>
          <w:szCs w:val="24"/>
        </w:rPr>
        <w:t>Bairro Juparanã</w:t>
      </w:r>
      <w:r w:rsidR="00351C26" w:rsidRPr="00351C26">
        <w:rPr>
          <w:rFonts w:ascii="Cambria" w:hAnsi="Cambria" w:cs="Arial"/>
          <w:sz w:val="24"/>
          <w:szCs w:val="24"/>
        </w:rPr>
        <w:t xml:space="preserve">. </w:t>
      </w:r>
      <w:r w:rsidR="00351C26" w:rsidRPr="00351C26">
        <w:rPr>
          <w:rFonts w:ascii="Cambria" w:hAnsi="Cambria" w:cs="Arial"/>
          <w:sz w:val="24"/>
          <w:szCs w:val="24"/>
          <w:shd w:val="clear" w:color="auto" w:fill="FFFFFF"/>
        </w:rPr>
        <w:t xml:space="preserve">As praças públicas existentes nesta municipalidade, necessitam urgentemente de melhoria com reforma e ampliação de sua estrutura física, uma vez que, são espaços públicos de uso coletivo para entretenimento, eventos culturais, encontros entre amigos, namorados, casais, enfim, são locais para a prática de lazer e esportivas e, em um passado não tão distante, eram locais bastante atrativos </w:t>
      </w:r>
      <w:r w:rsidR="00351C26" w:rsidRPr="00351C26">
        <w:rPr>
          <w:rFonts w:ascii="Cambria" w:hAnsi="Cambria" w:cs="Arial"/>
          <w:sz w:val="24"/>
          <w:szCs w:val="24"/>
          <w:shd w:val="clear" w:color="auto" w:fill="FFFFFF"/>
        </w:rPr>
        <w:t xml:space="preserve">para as famílias </w:t>
      </w:r>
      <w:proofErr w:type="spellStart"/>
      <w:r w:rsidR="00351C26" w:rsidRPr="00351C26">
        <w:rPr>
          <w:rFonts w:ascii="Cambria" w:hAnsi="Cambria" w:cs="Arial"/>
          <w:sz w:val="24"/>
          <w:szCs w:val="24"/>
          <w:shd w:val="clear" w:color="auto" w:fill="FFFFFF"/>
        </w:rPr>
        <w:t>Linharenses</w:t>
      </w:r>
      <w:proofErr w:type="spellEnd"/>
      <w:r w:rsidR="00351C26" w:rsidRPr="00351C26">
        <w:rPr>
          <w:rFonts w:ascii="Cambria" w:hAnsi="Cambria" w:cs="Arial"/>
          <w:sz w:val="24"/>
          <w:szCs w:val="24"/>
          <w:shd w:val="clear" w:color="auto" w:fill="FFFFFF"/>
        </w:rPr>
        <w:t>, principalmente nos dias de Domingo</w:t>
      </w:r>
      <w:r w:rsidR="00351C26" w:rsidRPr="00351C26">
        <w:rPr>
          <w:rFonts w:ascii="Cambria" w:hAnsi="Cambria" w:cs="Arial"/>
          <w:sz w:val="24"/>
          <w:szCs w:val="24"/>
          <w:shd w:val="clear" w:color="auto" w:fill="FFFFFF"/>
        </w:rPr>
        <w:t>.</w:t>
      </w:r>
    </w:p>
    <w:p w:rsidR="007368BE" w:rsidRPr="00351C26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351C26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351C26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351C26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351C26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351C26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351C26" w:rsidRDefault="00A041E4" w:rsidP="00287FB1">
      <w:pPr>
        <w:jc w:val="both"/>
        <w:rPr>
          <w:rFonts w:ascii="Cambria" w:hAnsi="Cambria" w:cs="Times New Roman"/>
          <w:b/>
          <w:sz w:val="24"/>
          <w:szCs w:val="24"/>
        </w:rPr>
      </w:pPr>
      <w:r w:rsidRPr="00351C26">
        <w:rPr>
          <w:rFonts w:ascii="Cambria" w:hAnsi="Cambria" w:cs="Times New Roman"/>
          <w:sz w:val="24"/>
          <w:szCs w:val="24"/>
        </w:rPr>
        <w:t xml:space="preserve">Linhares, </w:t>
      </w:r>
      <w:r w:rsidR="003D0CE4" w:rsidRPr="00351C26">
        <w:rPr>
          <w:rFonts w:ascii="Cambria" w:hAnsi="Cambria" w:cs="Times New Roman"/>
          <w:sz w:val="24"/>
          <w:szCs w:val="24"/>
        </w:rPr>
        <w:t>20</w:t>
      </w:r>
      <w:r w:rsidR="003272B8" w:rsidRPr="00351C26">
        <w:rPr>
          <w:rFonts w:ascii="Cambria" w:hAnsi="Cambria" w:cs="Times New Roman"/>
          <w:sz w:val="24"/>
          <w:szCs w:val="24"/>
        </w:rPr>
        <w:t xml:space="preserve"> de </w:t>
      </w:r>
      <w:r w:rsidR="003D0CE4" w:rsidRPr="00351C26">
        <w:rPr>
          <w:rFonts w:ascii="Cambria" w:hAnsi="Cambria" w:cs="Times New Roman"/>
          <w:sz w:val="24"/>
          <w:szCs w:val="24"/>
        </w:rPr>
        <w:t>setembro</w:t>
      </w:r>
      <w:r w:rsidR="003272B8" w:rsidRPr="00351C26">
        <w:rPr>
          <w:rFonts w:ascii="Cambria" w:hAnsi="Cambria" w:cs="Times New Roman"/>
          <w:sz w:val="24"/>
          <w:szCs w:val="24"/>
        </w:rPr>
        <w:t xml:space="preserve"> de 2019</w:t>
      </w:r>
      <w:r w:rsidR="007368BE" w:rsidRPr="00351C26">
        <w:rPr>
          <w:rFonts w:ascii="Cambria" w:hAnsi="Cambria" w:cs="Times New Roman"/>
          <w:sz w:val="24"/>
          <w:szCs w:val="24"/>
        </w:rPr>
        <w:t>.</w:t>
      </w:r>
    </w:p>
    <w:p w:rsidR="007368BE" w:rsidRPr="00351C26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7368BE" w:rsidRPr="00351C26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7368BE" w:rsidRPr="00351C26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351C26">
        <w:rPr>
          <w:rFonts w:ascii="Cambria" w:hAnsi="Cambria" w:cs="Times New Roman"/>
          <w:b/>
          <w:sz w:val="24"/>
          <w:szCs w:val="24"/>
        </w:rPr>
        <w:t>__________</w:t>
      </w:r>
      <w:r w:rsidR="00A041E4" w:rsidRPr="00351C26">
        <w:rPr>
          <w:rFonts w:ascii="Cambria" w:hAnsi="Cambria" w:cs="Times New Roman"/>
          <w:b/>
          <w:sz w:val="24"/>
          <w:szCs w:val="24"/>
        </w:rPr>
        <w:t>___</w:t>
      </w:r>
      <w:r w:rsidR="00D54FAC" w:rsidRPr="00351C26">
        <w:rPr>
          <w:rFonts w:ascii="Cambria" w:hAnsi="Cambria" w:cs="Times New Roman"/>
          <w:b/>
          <w:sz w:val="24"/>
          <w:szCs w:val="24"/>
        </w:rPr>
        <w:t>__</w:t>
      </w:r>
      <w:r w:rsidR="00A041E4" w:rsidRPr="00351C26">
        <w:rPr>
          <w:rFonts w:ascii="Cambria" w:hAnsi="Cambria" w:cs="Times New Roman"/>
          <w:b/>
          <w:sz w:val="24"/>
          <w:szCs w:val="24"/>
        </w:rPr>
        <w:t>____</w:t>
      </w:r>
      <w:r w:rsidRPr="00351C26">
        <w:rPr>
          <w:rFonts w:ascii="Cambria" w:hAnsi="Cambria" w:cs="Times New Roman"/>
          <w:b/>
          <w:sz w:val="24"/>
          <w:szCs w:val="24"/>
        </w:rPr>
        <w:t>______________</w:t>
      </w:r>
    </w:p>
    <w:p w:rsidR="007368BE" w:rsidRPr="00351C26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351C26">
        <w:rPr>
          <w:rFonts w:ascii="Cambria" w:hAnsi="Cambria" w:cs="Times New Roman"/>
          <w:b/>
          <w:sz w:val="24"/>
          <w:szCs w:val="24"/>
        </w:rPr>
        <w:t>GELSON LUIZ SUAVE</w:t>
      </w:r>
    </w:p>
    <w:p w:rsidR="00C82997" w:rsidRPr="00351C26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351C26">
        <w:rPr>
          <w:rFonts w:ascii="Cambria" w:hAnsi="Cambria" w:cs="Times New Roman"/>
          <w:b/>
          <w:sz w:val="24"/>
          <w:szCs w:val="24"/>
        </w:rPr>
        <w:t>VEREADOR PSC</w:t>
      </w:r>
    </w:p>
    <w:sectPr w:rsidR="00C82997" w:rsidRPr="00351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E4E20"/>
    <w:rsid w:val="002843B3"/>
    <w:rsid w:val="00287FB1"/>
    <w:rsid w:val="003272B8"/>
    <w:rsid w:val="00351C26"/>
    <w:rsid w:val="0039231E"/>
    <w:rsid w:val="003D0CE4"/>
    <w:rsid w:val="00536846"/>
    <w:rsid w:val="0055516E"/>
    <w:rsid w:val="005834D8"/>
    <w:rsid w:val="007368BE"/>
    <w:rsid w:val="00A041E4"/>
    <w:rsid w:val="00C82997"/>
    <w:rsid w:val="00D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9</cp:revision>
  <cp:lastPrinted>2019-09-20T14:32:00Z</cp:lastPrinted>
  <dcterms:created xsi:type="dcterms:W3CDTF">2019-03-12T18:15:00Z</dcterms:created>
  <dcterms:modified xsi:type="dcterms:W3CDTF">2019-09-20T14:32:00Z</dcterms:modified>
</cp:coreProperties>
</file>