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ED" w:rsidRPr="0066358E" w:rsidRDefault="00681DED" w:rsidP="00F076AC">
      <w:pPr>
        <w:jc w:val="center"/>
        <w:rPr>
          <w:b/>
          <w:bCs/>
          <w:sz w:val="28"/>
          <w:szCs w:val="28"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9926AB" w:rsidRPr="008036D0" w:rsidRDefault="009926AB" w:rsidP="00F076AC">
      <w:pPr>
        <w:jc w:val="center"/>
        <w:rPr>
          <w:b/>
          <w:bCs/>
        </w:rPr>
      </w:pPr>
      <w:r w:rsidRPr="008036D0">
        <w:rPr>
          <w:b/>
          <w:bCs/>
        </w:rPr>
        <w:t>GABINETE DO VEREADOR JOEL CELESTRINI</w:t>
      </w:r>
    </w:p>
    <w:p w:rsidR="009926AB" w:rsidRPr="008036D0" w:rsidRDefault="009926AB" w:rsidP="00F076AC">
      <w:pPr>
        <w:jc w:val="both"/>
        <w:rPr>
          <w:b/>
          <w:bCs/>
        </w:rPr>
      </w:pP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  <w:r w:rsidRPr="008036D0">
        <w:rPr>
          <w:b/>
          <w:bCs/>
        </w:rPr>
        <w:t>EXCELENTÍSSIMO SENHOR PRESIDENTE DA CÂMARA MUNICIPAL DE LINHARES – ES</w:t>
      </w:r>
      <w:r w:rsidRPr="008036D0">
        <w:rPr>
          <w:b/>
          <w:bCs/>
          <w:sz w:val="28"/>
          <w:szCs w:val="28"/>
        </w:rPr>
        <w:t>.</w:t>
      </w: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tabs>
          <w:tab w:val="left" w:pos="1020"/>
        </w:tabs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41074F" w:rsidRDefault="0041074F" w:rsidP="00F076AC">
      <w:pPr>
        <w:jc w:val="both"/>
        <w:rPr>
          <w:sz w:val="28"/>
          <w:szCs w:val="28"/>
        </w:rPr>
      </w:pPr>
    </w:p>
    <w:p w:rsidR="0041074F" w:rsidRDefault="0041074F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6350CA" w:rsidRPr="006350CA" w:rsidRDefault="009926AB" w:rsidP="006350CA">
      <w:pPr>
        <w:ind w:firstLine="1080"/>
        <w:jc w:val="both"/>
      </w:pPr>
      <w:r w:rsidRPr="008036D0">
        <w:rPr>
          <w:b/>
          <w:bCs/>
        </w:rPr>
        <w:t>JOEL CELESTRINI</w:t>
      </w:r>
      <w:r w:rsidRPr="008036D0">
        <w:t>, Vereador com assento nesta Casa de Leis, vem mui respe</w:t>
      </w:r>
      <w:r>
        <w:t>itosamente, REQUERER a vossa Ex</w:t>
      </w:r>
      <w:r w:rsidRPr="008036D0">
        <w:t>celência, que se digne em oficiar junto ao chefe do Poder Executivo deste Município,</w:t>
      </w:r>
      <w:r>
        <w:t xml:space="preserve"> por meio da secretaria competente, </w:t>
      </w:r>
      <w:r w:rsidR="00373D1F">
        <w:t xml:space="preserve">para que seja tomada as medidas </w:t>
      </w:r>
      <w:r w:rsidR="00E42721">
        <w:t>necessárias</w:t>
      </w:r>
      <w:r w:rsidR="0066358E">
        <w:t xml:space="preserve"> </w:t>
      </w:r>
      <w:r w:rsidR="006C7D9C">
        <w:t>junto ao órgão competente, para que seja</w:t>
      </w:r>
      <w:r w:rsidR="0066358E">
        <w:t xml:space="preserve"> feito </w:t>
      </w:r>
      <w:r w:rsidR="00165585">
        <w:t xml:space="preserve">a Manutenção (se caso a estrutura estiver em boas condições) ou Construção de outra Ponte caso haja necessidade; a mesma liga </w:t>
      </w:r>
      <w:r w:rsidR="00C13C5F">
        <w:t xml:space="preserve">o Município de Linhares ao Patrimônio do Degredo e vice e versa. </w:t>
      </w:r>
      <w:r w:rsidR="00FB662C">
        <w:t>Por fi</w:t>
      </w:r>
      <w:r w:rsidR="00165585">
        <w:t xml:space="preserve">m, e ainda como justificativa, </w:t>
      </w:r>
      <w:r w:rsidR="00C13C5F">
        <w:t>também passam os ônibus escolares que levam alunos para estudarem no Pontal do Ipiranga, e alunos que estudam em Linhares</w:t>
      </w:r>
      <w:r w:rsidR="00FB662C">
        <w:t xml:space="preserve">, </w:t>
      </w:r>
      <w:r w:rsidR="00C13C5F">
        <w:t xml:space="preserve">a mesma está em estado grave, causando acidentes e sem condições de passagem desde 2015. </w:t>
      </w:r>
      <w:r w:rsidR="006350CA" w:rsidRPr="006350CA">
        <w:t>O requerimento tem por fundamento, nas fotos em anexo que evidenciam o problema citado acima.</w:t>
      </w:r>
    </w:p>
    <w:p w:rsidR="00546E3F" w:rsidRDefault="00546E3F" w:rsidP="00F076AC">
      <w:pPr>
        <w:ind w:firstLine="1080"/>
        <w:jc w:val="both"/>
      </w:pPr>
    </w:p>
    <w:p w:rsidR="009926AB" w:rsidRPr="008036D0" w:rsidRDefault="00681DED" w:rsidP="00F076AC">
      <w:pPr>
        <w:ind w:firstLine="1080"/>
        <w:jc w:val="both"/>
      </w:pPr>
      <w:r w:rsidRPr="008036D0">
        <w:t>Termo</w:t>
      </w:r>
      <w:r w:rsidR="009926AB" w:rsidRPr="008036D0">
        <w:t xml:space="preserve"> que,</w:t>
      </w:r>
    </w:p>
    <w:p w:rsidR="009926AB" w:rsidRPr="008036D0" w:rsidRDefault="009926AB" w:rsidP="00F076AC">
      <w:pPr>
        <w:ind w:firstLine="1080"/>
        <w:jc w:val="both"/>
      </w:pPr>
      <w:r w:rsidRPr="008036D0">
        <w:t xml:space="preserve">Pede deferimento </w:t>
      </w:r>
    </w:p>
    <w:p w:rsidR="009926AB" w:rsidRPr="008036D0" w:rsidRDefault="009926AB" w:rsidP="00F076AC">
      <w:pPr>
        <w:ind w:firstLine="1080"/>
        <w:jc w:val="both"/>
      </w:pPr>
    </w:p>
    <w:p w:rsidR="009926AB" w:rsidRDefault="009926AB" w:rsidP="0041074F">
      <w:pPr>
        <w:ind w:firstLine="1080"/>
        <w:jc w:val="both"/>
        <w:rPr>
          <w:sz w:val="28"/>
          <w:szCs w:val="28"/>
        </w:rPr>
      </w:pPr>
      <w:r w:rsidRPr="008036D0">
        <w:t xml:space="preserve">Plenário “Joaquim Calmon”, </w:t>
      </w:r>
      <w:r w:rsidR="00546E3F">
        <w:t xml:space="preserve">Vinte e </w:t>
      </w:r>
      <w:r w:rsidR="00CA4336">
        <w:t xml:space="preserve">oito de </w:t>
      </w:r>
      <w:bookmarkStart w:id="0" w:name="_GoBack"/>
      <w:bookmarkEnd w:id="0"/>
      <w:r w:rsidR="00C13C5F">
        <w:t>março</w:t>
      </w:r>
      <w:r w:rsidR="00CA4336">
        <w:t xml:space="preserve"> </w:t>
      </w:r>
      <w:r w:rsidR="00546E3F">
        <w:t>d</w:t>
      </w:r>
      <w:r w:rsidR="00CA4336">
        <w:t>e Dois Mil e Dezenove</w:t>
      </w:r>
      <w:r w:rsidR="0041074F">
        <w:t>.</w:t>
      </w: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9926AB" w:rsidRPr="008E2CBB" w:rsidRDefault="009926AB" w:rsidP="00F076AC">
      <w:pPr>
        <w:jc w:val="center"/>
      </w:pPr>
      <w:r w:rsidRPr="008E2CBB">
        <w:t>Joel Celestrini</w:t>
      </w:r>
    </w:p>
    <w:p w:rsidR="009926AB" w:rsidRPr="009E65A4" w:rsidRDefault="009926AB" w:rsidP="009E65A4">
      <w:pPr>
        <w:jc w:val="center"/>
        <w:rPr>
          <w:sz w:val="20"/>
          <w:szCs w:val="20"/>
        </w:rPr>
      </w:pPr>
      <w:r w:rsidRPr="008E2CBB">
        <w:rPr>
          <w:sz w:val="20"/>
          <w:szCs w:val="20"/>
        </w:rPr>
        <w:t>Vereador</w:t>
      </w:r>
    </w:p>
    <w:sectPr w:rsidR="009926AB" w:rsidRPr="009E65A4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6AC"/>
    <w:rsid w:val="000514B8"/>
    <w:rsid w:val="00165585"/>
    <w:rsid w:val="00171F14"/>
    <w:rsid w:val="00230E5B"/>
    <w:rsid w:val="00373D1F"/>
    <w:rsid w:val="0041074F"/>
    <w:rsid w:val="00513DB5"/>
    <w:rsid w:val="00546E3F"/>
    <w:rsid w:val="005B0C9B"/>
    <w:rsid w:val="005C5C4D"/>
    <w:rsid w:val="005F65FD"/>
    <w:rsid w:val="006350CA"/>
    <w:rsid w:val="0066358E"/>
    <w:rsid w:val="00681DED"/>
    <w:rsid w:val="006C7D9C"/>
    <w:rsid w:val="008036D0"/>
    <w:rsid w:val="008E2CBB"/>
    <w:rsid w:val="009926AB"/>
    <w:rsid w:val="009E65A4"/>
    <w:rsid w:val="009E7D48"/>
    <w:rsid w:val="00A02694"/>
    <w:rsid w:val="00AB623C"/>
    <w:rsid w:val="00B1285B"/>
    <w:rsid w:val="00BC7942"/>
    <w:rsid w:val="00C13C5F"/>
    <w:rsid w:val="00C25ECD"/>
    <w:rsid w:val="00C94821"/>
    <w:rsid w:val="00CA4336"/>
    <w:rsid w:val="00E42721"/>
    <w:rsid w:val="00E805FA"/>
    <w:rsid w:val="00F076AC"/>
    <w:rsid w:val="00FB30A4"/>
    <w:rsid w:val="00FB662C"/>
    <w:rsid w:val="00FC4936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B9C4A8-EA56-4854-BF73-5A5BAAE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A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051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ADM</dc:creator>
  <cp:keywords/>
  <dc:description/>
  <cp:lastModifiedBy>Joel Celestrini</cp:lastModifiedBy>
  <cp:revision>16</cp:revision>
  <cp:lastPrinted>2019-04-03T13:17:00Z</cp:lastPrinted>
  <dcterms:created xsi:type="dcterms:W3CDTF">2014-10-20T16:29:00Z</dcterms:created>
  <dcterms:modified xsi:type="dcterms:W3CDTF">2019-04-03T13:17:00Z</dcterms:modified>
</cp:coreProperties>
</file>